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D46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532DC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0532DC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32D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ตัวชี้วัดที่ </w:t>
            </w:r>
            <w:r w:rsidR="000A0C89" w:rsidRPr="000532D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453A01" w:rsidRPr="000532D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532DC" w:rsidRDefault="002C584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32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0532DC">
        <w:trPr>
          <w:trHeight w:val="540"/>
        </w:trPr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0532DC" w:rsidRDefault="002F054A" w:rsidP="000A0C89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2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 w:rsidR="000A0C89" w:rsidRPr="0005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0532DC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532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0532DC" w:rsidRPr="000532DC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0532DC"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532DC" w:rsidRPr="000532DC">
              <w:rPr>
                <w:rFonts w:ascii="TH SarabunPSK" w:hAnsi="TH SarabunPSK" w:cs="TH SarabunPSK"/>
                <w:sz w:val="32"/>
                <w:szCs w:val="32"/>
              </w:rPr>
              <w:t>232</w:t>
            </w:r>
            <w:r w:rsidR="000532DC"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A0C89" w:rsidRPr="000532DC">
              <w:rPr>
                <w:rFonts w:ascii="TH SarabunPSK" w:hAnsi="TH SarabunPSK" w:cs="TH SarabunPSK"/>
                <w:sz w:val="32"/>
                <w:szCs w:val="32"/>
              </w:rPr>
              <w:t xml:space="preserve">4000 </w:t>
            </w:r>
            <w:r w:rsidR="000A0C89" w:rsidRPr="0005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="000A0C89" w:rsidRPr="000532DC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</w:tc>
      </w:tr>
      <w:tr w:rsidR="002F054A" w:rsidRPr="003B7C5A" w:rsidTr="000532DC">
        <w:trPr>
          <w:trHeight w:val="987"/>
        </w:trPr>
        <w:tc>
          <w:tcPr>
            <w:tcW w:w="5812" w:type="dxa"/>
            <w:gridSpan w:val="2"/>
            <w:tcBorders>
              <w:right w:val="nil"/>
            </w:tcBorders>
          </w:tcPr>
          <w:p w:rsidR="000A0C89" w:rsidRPr="000532DC" w:rsidRDefault="002F054A" w:rsidP="000A0C89">
            <w:pPr>
              <w:rPr>
                <w:sz w:val="32"/>
                <w:szCs w:val="32"/>
              </w:rPr>
            </w:pPr>
            <w:r w:rsidRPr="000532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ผู้จัดเก็บข้อมูล :</w:t>
            </w:r>
            <w:r w:rsidR="000A0C89" w:rsidRPr="000532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A0C89"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นางสาวปิยะนุช ปรางค์ม</w:t>
            </w:r>
            <w:r w:rsidR="000A0C89" w:rsidRPr="000532DC">
              <w:rPr>
                <w:rFonts w:ascii="TH SarabunPSK" w:hAnsi="TH SarabunPSK" w:cs="TH SarabunPSK" w:hint="cs"/>
                <w:sz w:val="32"/>
                <w:szCs w:val="32"/>
                <w:cs/>
              </w:rPr>
              <w:t>ณี</w:t>
            </w:r>
          </w:p>
          <w:p w:rsidR="006C7B37" w:rsidRPr="000532DC" w:rsidRDefault="000A0C89" w:rsidP="000A0C89">
            <w:pPr>
              <w:pStyle w:val="FootnoteTex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5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นางสาวลักษณา ภูศรี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6C7B37" w:rsidRPr="000532D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0532DC" w:rsidRDefault="000532DC" w:rsidP="007131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32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>232</w:t>
            </w: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 xml:space="preserve">4000 </w:t>
            </w: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>2002</w:t>
            </w:r>
            <w:r w:rsidR="006C7B37" w:rsidRPr="0005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532DC" w:rsidRPr="000532DC" w:rsidRDefault="000532DC" w:rsidP="007131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32D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>232</w:t>
            </w: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 xml:space="preserve">4000 </w:t>
            </w:r>
            <w:r w:rsidRPr="0005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532DC">
              <w:rPr>
                <w:rFonts w:ascii="TH SarabunPSK" w:hAnsi="TH SarabunPSK" w:cs="TH SarabunPSK"/>
                <w:sz w:val="32"/>
                <w:szCs w:val="32"/>
              </w:rPr>
              <w:t>2002</w:t>
            </w:r>
          </w:p>
        </w:tc>
      </w:tr>
      <w:tr w:rsidR="002F054A" w:rsidRPr="003B7C5A" w:rsidTr="005D3853">
        <w:trPr>
          <w:trHeight w:val="10253"/>
        </w:trPr>
        <w:tc>
          <w:tcPr>
            <w:tcW w:w="9498" w:type="dxa"/>
            <w:gridSpan w:val="3"/>
          </w:tcPr>
          <w:p w:rsidR="002F054A" w:rsidRPr="000532DC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32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  <w:r w:rsidR="002D2958" w:rsidRPr="000532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532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Learning Organization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ที่ยั่งยืน  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โดยที่ความรู้มี  2 ประเภท คือ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1. ความรู้ที่ฝังอยู่ในคน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Tacit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2. ความรู้ที่ชัดแจ้ง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Explicit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เป็นความรู้ที่สา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มารถรวบรวมถ่ายทอดได้โดยผ่านวิธี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0A0C89" w:rsidRPr="00560468" w:rsidRDefault="000A0C89" w:rsidP="004050DC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56046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</w:p>
          <w:p w:rsidR="000A0C89" w:rsidRPr="00684F08" w:rsidRDefault="000A0C89" w:rsidP="004050DC">
            <w:pPr>
              <w:pStyle w:val="Heading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  <w:r w:rsidRPr="00684F08">
              <w:rPr>
                <w:rFonts w:ascii="TH SarabunPSK" w:hAnsi="TH SarabunPSK" w:cs="TH SarabunPSK"/>
              </w:rPr>
              <w:t>1</w:t>
            </w:r>
            <w:r w:rsidRPr="00684F08">
              <w:rPr>
                <w:rFonts w:ascii="TH SarabunPSK" w:hAnsi="TH SarabunPSK" w:cs="TH SarabunPSK"/>
                <w:cs/>
              </w:rPr>
              <w:t xml:space="preserve">. องค์ความรู้เรื่อง การปฏิบัติราชการแบบทันสมัยด้วย </w:t>
            </w:r>
            <w:r w:rsidRPr="00684F08">
              <w:rPr>
                <w:rFonts w:ascii="TH SarabunPSK" w:hAnsi="TH SarabunPSK" w:cs="TH SarabunPSK"/>
              </w:rPr>
              <w:t>IT</w:t>
            </w:r>
            <w:r w:rsidRPr="00684F08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นำเสนอโดย ดร.อำนาจ ขาวเน </w:t>
            </w:r>
            <w:r w:rsidRPr="00684F08">
              <w:rPr>
                <w:rFonts w:ascii="TH SarabunPSK" w:hAnsi="TH SarabunPSK" w:cs="TH SarabunPSK"/>
                <w:cs/>
              </w:rPr>
              <w:t>ผู้เชี่ยวชาญจากสถาบันเทคโนโลยีพระจอมเกล้าเจ้าคุณทหารลาดกระบัง</w:t>
            </w:r>
          </w:p>
          <w:p w:rsidR="00482B51" w:rsidRPr="00741FD7" w:rsidRDefault="000A0C89" w:rsidP="004050DC">
            <w:pPr>
              <w:pStyle w:val="Heading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  <w:r w:rsidRPr="00684F08">
              <w:rPr>
                <w:rFonts w:ascii="TH SarabunPSK" w:hAnsi="TH SarabunPSK" w:cs="TH SarabunPSK"/>
              </w:rPr>
              <w:t>2</w:t>
            </w:r>
            <w:r w:rsidRPr="00684F08">
              <w:rPr>
                <w:rFonts w:ascii="TH SarabunPSK" w:hAnsi="TH SarabunPSK" w:cs="TH SarabunPSK"/>
                <w:cs/>
              </w:rPr>
              <w:t xml:space="preserve">. องค์ความรู้เรื่อง </w:t>
            </w:r>
            <w:r w:rsidRPr="00684F08">
              <w:rPr>
                <w:rFonts w:ascii="TH SarabunPSK" w:hAnsi="TH SarabunPSK" w:cs="TH SarabunPSK" w:hint="cs"/>
                <w:cs/>
              </w:rPr>
              <w:t>บทบาทภารกิจของสำนักงานบริหารเทคโนโลยีสารสนเทศเพื่อพัฒนา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84F08">
              <w:rPr>
                <w:rFonts w:ascii="TH SarabunPSK" w:hAnsi="TH SarabunPSK" w:cs="TH SarabunPSK"/>
                <w:cs/>
              </w:rPr>
              <w:t>(</w:t>
            </w:r>
            <w:proofErr w:type="spellStart"/>
            <w:r w:rsidRPr="00684F08">
              <w:rPr>
                <w:rFonts w:ascii="TH SarabunPSK" w:hAnsi="TH SarabunPSK" w:cs="TH SarabunPSK"/>
              </w:rPr>
              <w:t>UniNet</w:t>
            </w:r>
            <w:proofErr w:type="spellEnd"/>
            <w:r w:rsidRPr="00684F08">
              <w:rPr>
                <w:rFonts w:ascii="TH SarabunPSK" w:hAnsi="TH SarabunPSK" w:cs="TH SarabunPSK"/>
                <w:cs/>
              </w:rPr>
              <w:t xml:space="preserve">) นำเสนอโดย รศ.ดร.สมศักดิ์ มิตะถา </w:t>
            </w:r>
            <w:r w:rsidRPr="00684F08">
              <w:rPr>
                <w:rFonts w:ascii="TH SarabunPSK" w:hAnsi="TH SarabunPSK" w:cs="TH SarabunPSK" w:hint="cs"/>
                <w:cs/>
              </w:rPr>
              <w:t xml:space="preserve">ผู้อำนวยการสำนักงานบริหารเทคโนโลยีสารสนเทศเพื่อพัฒนาการศึกษา </w:t>
            </w:r>
            <w:r w:rsidRPr="00684F08">
              <w:rPr>
                <w:rFonts w:ascii="TH SarabunPSK" w:hAnsi="TH SarabunPSK" w:cs="TH SarabunPSK"/>
                <w:cs/>
              </w:rPr>
              <w:t>(</w:t>
            </w:r>
            <w:proofErr w:type="spellStart"/>
            <w:r w:rsidRPr="00684F08">
              <w:rPr>
                <w:rFonts w:ascii="TH SarabunPSK" w:hAnsi="TH SarabunPSK" w:cs="TH SarabunPSK"/>
              </w:rPr>
              <w:t>UniNet</w:t>
            </w:r>
            <w:proofErr w:type="spellEnd"/>
            <w:r w:rsidRPr="00684F08">
              <w:rPr>
                <w:rFonts w:ascii="TH SarabunPSK" w:hAnsi="TH SarabunPSK" w:cs="TH SarabunPSK"/>
                <w:cs/>
              </w:rPr>
              <w:t>)</w:t>
            </w:r>
          </w:p>
        </w:tc>
      </w:tr>
      <w:tr w:rsidR="002F054A" w:rsidRPr="003B7C5A" w:rsidTr="007D3F4C">
        <w:trPr>
          <w:trHeight w:val="1064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0"/>
              <w:gridCol w:w="7371"/>
            </w:tblGrid>
            <w:tr w:rsidR="00A155E3" w:rsidRPr="003B7C5A" w:rsidTr="00C33222">
              <w:trPr>
                <w:trHeight w:val="454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0532DC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มีมุมความรู้หรือจัดให้มีแหล่งเรียนรู้เพื่อให้บุคลากรหรือเจ้าหน้าที่ภายในหน่วยงานได้ศึกษา แลกเปลี่ยนเรียนรู้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0532DC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1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 พ.ศ. 2562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0532DC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0532DC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พร้อมภาพถ่ายกิจกรรม ประจำปีงบประมาณ พ.ศ. 2562 ให้กลุ่มพัฒนาระบบบริหาร ภายในวันที่ 10 กันยายน 2562 </w:t>
                  </w:r>
                </w:p>
              </w:tc>
            </w:tr>
            <w:tr w:rsidR="000A0C89" w:rsidRPr="003B7C5A" w:rsidTr="00C33222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0532DC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0A0C89" w:rsidRPr="000532DC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</w:t>
                  </w:r>
                  <w:r w:rsidR="004E2678"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อใจของบุคลากรในการเข้าร่วมรับฟัง</w:t>
                  </w:r>
                  <w:r w:rsidRPr="000532D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C33222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D3853">
        <w:trPr>
          <w:trHeight w:val="2400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417"/>
              <w:gridCol w:w="1276"/>
              <w:gridCol w:w="1266"/>
            </w:tblGrid>
            <w:tr w:rsidR="002F054A" w:rsidRPr="003B7C5A" w:rsidTr="00C33222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D3F4C">
              <w:trPr>
                <w:trHeight w:val="1007"/>
                <w:jc w:val="center"/>
              </w:trPr>
              <w:tc>
                <w:tcPr>
                  <w:tcW w:w="4160" w:type="dxa"/>
                </w:tcPr>
                <w:p w:rsidR="004032BC" w:rsidRPr="00B26A52" w:rsidRDefault="000A0C8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34" w:type="dxa"/>
                </w:tcPr>
                <w:p w:rsidR="004032BC" w:rsidRPr="00AC4F8B" w:rsidRDefault="004050DC" w:rsidP="00980A59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980A59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0A0C89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46FCD" w:rsidP="00980A5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4050DC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50D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50D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2000</w:t>
                  </w:r>
                </w:p>
              </w:tc>
            </w:tr>
          </w:tbl>
          <w:p w:rsidR="00C33222" w:rsidRPr="003B7C5A" w:rsidRDefault="00C3322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D3F4C">
        <w:trPr>
          <w:trHeight w:val="8946"/>
        </w:trPr>
        <w:tc>
          <w:tcPr>
            <w:tcW w:w="9498" w:type="dxa"/>
            <w:gridSpan w:val="3"/>
          </w:tcPr>
          <w:p w:rsidR="003D20DC" w:rsidRPr="007D3F4C" w:rsidRDefault="003D20DC" w:rsidP="003D20DC">
            <w:pPr>
              <w:pStyle w:val="ListParagraph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แต่งตั้งคณะทำงานดำเนินการจัดการความรู้ ประจำปีงบประมาณ พ.ศ. 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3D20DC" w:rsidRPr="007D3F4C" w:rsidRDefault="003D20DC" w:rsidP="003D20DC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แผนการจัดการความรู้ของสำนัก/หน่วยงานตามประเด็นยุทธศาสตร์ของ สกอ. หรือภารกิจหลักของสำนัก/หน่วยงานประจำปีงบประมาณ 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สำนักงานบริหารเทคโนโลยีสารสนเทศเพื่อพัฒนาการศึกษา 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 บทบาทภารกิจของสำนักงานบริหารเทคโนโลยีสารสนเทศเพื่อพัฒนาการศึกษา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โดยผู้อำนวยการลงนามเห็นชอบ</w:t>
            </w:r>
          </w:p>
          <w:p w:rsidR="003D20DC" w:rsidRPr="007D3F4C" w:rsidRDefault="003D20DC" w:rsidP="003D20DC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กิจกรรมแลกเปลี่ยนเรียนรู้ในวัน 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 xml:space="preserve">KM DAYs 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ร่วมกับสำนัก/หน่วยงานของ สกอ.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ในหัวข้อ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>เรื่อง “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บทบาทภารกิจของสำนักงานบริหารเทคโนโลยีสารสนเทศเพื่อพัฒนาการศึกษา (</w:t>
            </w:r>
            <w:proofErr w:type="spellStart"/>
            <w:r w:rsidRPr="007D3F4C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>)”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บรรยายใน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วันศุกร์ที่ 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เวลา 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>09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>.00–1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>.00 น. ณ ห้องประชุมศาสตราจารย์ประเสริฐ ณ นคร นำเสนอโดย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รองศาสตราจารย์สมศักดิ์ มิตะถา ผู้อำนวยการสำนักงานบริหารเทคโนโลยีสารสนเทศเพื่อพัฒนาการศึกษา (</w:t>
            </w:r>
            <w:proofErr w:type="spellStart"/>
            <w:r w:rsidRPr="007D3F4C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และดำเนินงานตามแผนการจัดการความรู้ของสำนัก/หน่วยงาน </w:t>
            </w:r>
          </w:p>
          <w:p w:rsidR="003D20DC" w:rsidRPr="007D3F4C" w:rsidRDefault="003D20DC" w:rsidP="003D20DC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นำข้อมูลเรื่อง บทบาทภารกิจของสำนักงานบริหารเทคโนโลยีสารสนเทศเพื่อพัฒนาการศึกษา (</w:t>
            </w:r>
            <w:proofErr w:type="spellStart"/>
            <w:r w:rsidRPr="007D3F4C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ขึ้นเผยแพร่บนเว็บไซต์ของสำนักงานฯ ที่ </w: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fldChar w:fldCharType="begin"/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 xml:space="preserve"> HYPERLINK 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"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http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://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www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uni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net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th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/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UniNet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/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uninet_km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>.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instrText>php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instrText xml:space="preserve">" </w:instrTex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fldChar w:fldCharType="separate"/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http</w: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://</w: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www</w: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proofErr w:type="spellStart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uni</w:t>
            </w:r>
            <w:proofErr w:type="spellEnd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net</w:t>
            </w:r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proofErr w:type="spellStart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th</w:t>
            </w:r>
            <w:proofErr w:type="spellEnd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/</w:t>
            </w:r>
            <w:proofErr w:type="spellStart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UniNet</w:t>
            </w:r>
            <w:proofErr w:type="spellEnd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/</w:t>
            </w:r>
            <w:proofErr w:type="spellStart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uninet_km</w:t>
            </w:r>
            <w:proofErr w:type="spellEnd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>.</w:t>
            </w:r>
            <w:proofErr w:type="spellStart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t>php</w:t>
            </w:r>
            <w:proofErr w:type="spellEnd"/>
            <w:r w:rsidRPr="007D3F4C"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  <w:fldChar w:fldCharType="end"/>
            </w:r>
          </w:p>
          <w:p w:rsidR="003D20DC" w:rsidRPr="007D3F4C" w:rsidRDefault="003D20DC" w:rsidP="003D20DC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>KM DAYs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และจัดอบรมของสำนักงานฯ </w:t>
            </w:r>
            <w:r w:rsidRPr="007D3F4C">
              <w:rPr>
                <w:rFonts w:ascii="TH SarabunPSK" w:hAnsi="TH SarabunPSK" w:cs="TH SarabunPSK"/>
                <w:sz w:val="32"/>
                <w:szCs w:val="32"/>
                <w:cs/>
              </w:rPr>
              <w:t>พร้อมภาพถ่ายกิจกรรม ประจำปีงบประมาณ พ.ศ. 2562 ให้กลุ่มพัฒนาระบบบริหาร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7D3F4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D3F4C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องค์ความรู้ ได้แก่</w:t>
            </w:r>
          </w:p>
          <w:p w:rsidR="003D20DC" w:rsidRPr="007D3F4C" w:rsidRDefault="007D3F4C" w:rsidP="007D3F4C">
            <w:pPr>
              <w:pStyle w:val="ListParagraph"/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D3F4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>5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 </w:t>
            </w:r>
            <w:r w:rsidR="003D20DC" w:rsidRPr="007D3F4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องค์ความรู้ เรื่อง “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บทบาทภารกิจของสำนักงานบริหารเทคโนโลยีสารสนเทศเพื่อพัฒนาการศึกษา (</w:t>
            </w:r>
            <w:proofErr w:type="spellStart"/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>UniNet</w:t>
            </w:r>
            <w:proofErr w:type="spellEnd"/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)”  </w:t>
            </w:r>
          </w:p>
          <w:p w:rsidR="003D20DC" w:rsidRPr="007D3F4C" w:rsidRDefault="007D3F4C" w:rsidP="007D3F4C">
            <w:pPr>
              <w:pStyle w:val="ListParagraph"/>
              <w:tabs>
                <w:tab w:val="left" w:pos="1051"/>
              </w:tabs>
              <w:ind w:left="5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ab/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>5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2 </w:t>
            </w:r>
            <w:r w:rsidR="003D20DC" w:rsidRPr="007D3F4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องค์ความรู้ เรื่อง 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“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>IP Multicast Technology and VXLAN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-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>EVPN The Evolution of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>Overlay Networking</w:t>
            </w:r>
            <w:r w:rsidR="003D20DC" w:rsidRPr="007D3F4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”</w:t>
            </w:r>
          </w:p>
          <w:p w:rsidR="00544250" w:rsidRPr="00980A59" w:rsidRDefault="007D3F4C" w:rsidP="00980A59">
            <w:pPr>
              <w:pStyle w:val="ListParagraph"/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7D3F4C">
              <w:rPr>
                <w:rFonts w:ascii="TH SarabunPSK" w:hAnsi="TH SarabunPSK" w:cs="TH SarabunPSK"/>
                <w:spacing w:val="-6"/>
                <w:sz w:val="32"/>
                <w:szCs w:val="32"/>
              </w:rPr>
              <w:tab/>
            </w:r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</w:rPr>
              <w:t>5</w:t>
            </w:r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</w:t>
            </w:r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3 </w:t>
            </w:r>
            <w:r w:rsidR="003D20DC" w:rsidRPr="00980A5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องค์ความรู้ เรื่อง </w:t>
            </w:r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“ปรับปรุงประสิทธิภาพการให้บริการ </w:t>
            </w:r>
            <w:proofErr w:type="spellStart"/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</w:rPr>
              <w:t>eduroam</w:t>
            </w:r>
            <w:proofErr w:type="spellEnd"/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(2</w:t>
            </w:r>
            <w:proofErr w:type="spellStart"/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</w:rPr>
              <w:t>nd</w:t>
            </w:r>
            <w:proofErr w:type="spellEnd"/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Generation </w:t>
            </w:r>
            <w:proofErr w:type="spellStart"/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</w:rPr>
              <w:t>eduroam</w:t>
            </w:r>
            <w:proofErr w:type="spellEnd"/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</w:t>
            </w:r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</w:rPr>
              <w:t>TH</w:t>
            </w:r>
            <w:r w:rsidR="003D20DC" w:rsidRPr="00980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)”</w:t>
            </w:r>
          </w:p>
        </w:tc>
      </w:tr>
      <w:tr w:rsidR="003B7C5A" w:rsidRPr="003B7C5A" w:rsidTr="007D3F4C">
        <w:trPr>
          <w:trHeight w:val="1121"/>
        </w:trPr>
        <w:tc>
          <w:tcPr>
            <w:tcW w:w="9498" w:type="dxa"/>
            <w:gridSpan w:val="3"/>
          </w:tcPr>
          <w:p w:rsidR="004050DC" w:rsidRDefault="003B7C5A" w:rsidP="004050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5E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</w:t>
            </w:r>
            <w:r w:rsidR="00487609" w:rsidRPr="009E5E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0A5220" w:rsidRPr="004050DC" w:rsidRDefault="004050DC" w:rsidP="004050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987FC3" w:rsidRPr="004050DC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บุคลากรในหน่วยงานมีส่วนร่วมในการกำหนดองค์ความรู้</w:t>
            </w:r>
          </w:p>
        </w:tc>
      </w:tr>
      <w:tr w:rsidR="003B7C5A" w:rsidRPr="003B7C5A" w:rsidTr="007D3F4C">
        <w:trPr>
          <w:trHeight w:val="1121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EE505C" w:rsidRDefault="000A5220" w:rsidP="00EE505C">
            <w:pPr>
              <w:pStyle w:val="ListParagraph"/>
              <w:numPr>
                <w:ilvl w:val="0"/>
                <w:numId w:val="1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7D3F4C">
        <w:trPr>
          <w:trHeight w:val="1834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E4A38" w:rsidRPr="00EE505C" w:rsidRDefault="005E4A38" w:rsidP="004050DC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50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หนังสือแต่งตั้งคณะทำงานดำเนินการจัดการความรู้ ประจำปีงบประมาณ พ.ศ. </w:t>
            </w:r>
            <w:r w:rsidRPr="00EE505C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2F0A94" w:rsidRPr="00EE505C" w:rsidRDefault="005E4A38" w:rsidP="004050DC">
            <w:pPr>
              <w:pStyle w:val="ListParagraph"/>
              <w:numPr>
                <w:ilvl w:val="0"/>
                <w:numId w:val="12"/>
              </w:numPr>
              <w:tabs>
                <w:tab w:val="left" w:pos="1058"/>
              </w:tabs>
              <w:ind w:left="66" w:firstLine="65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4A3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</w:t>
            </w:r>
            <w:r w:rsidRPr="005E4A38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แผนการจัดการความรู้ของสำนัก/หน่วยงานตามประเด็นยุทธศาสตร์ของ สกอ. หรือภารกิจหลักของสำนัก/หน่วยงานประจำปีงบประมาณ 256</w:t>
            </w:r>
            <w:r w:rsidR="00B878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82B5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B7B" w:rsidRDefault="00DB7B7B">
      <w:r>
        <w:separator/>
      </w:r>
    </w:p>
  </w:endnote>
  <w:endnote w:type="continuationSeparator" w:id="0">
    <w:p w:rsidR="00DB7B7B" w:rsidRDefault="00DB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B7B" w:rsidRDefault="00DB7B7B">
      <w:r>
        <w:separator/>
      </w:r>
    </w:p>
  </w:footnote>
  <w:footnote w:type="continuationSeparator" w:id="0">
    <w:p w:rsidR="00DB7B7B" w:rsidRDefault="00DB7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E729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A0C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0A0C8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0A0C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E729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A0C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0A0C8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0A0C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1pt;height:201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978683C0"/>
    <w:lvl w:ilvl="0" w:tplc="DE44816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DF036F"/>
    <w:multiLevelType w:val="hybridMultilevel"/>
    <w:tmpl w:val="A3EAD888"/>
    <w:lvl w:ilvl="0" w:tplc="6180E690">
      <w:start w:val="4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44E31"/>
    <w:multiLevelType w:val="hybridMultilevel"/>
    <w:tmpl w:val="92380342"/>
    <w:lvl w:ilvl="0" w:tplc="3FBC73BA">
      <w:start w:val="1"/>
      <w:numFmt w:val="decimal"/>
      <w:lvlText w:val="%1."/>
      <w:lvlJc w:val="left"/>
      <w:pPr>
        <w:ind w:left="81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D0E4E70"/>
    <w:multiLevelType w:val="hybridMultilevel"/>
    <w:tmpl w:val="E544F5D8"/>
    <w:lvl w:ilvl="0" w:tplc="0D9671DA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105490"/>
    <w:multiLevelType w:val="hybridMultilevel"/>
    <w:tmpl w:val="E0C4558A"/>
    <w:lvl w:ilvl="0" w:tplc="993C1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DA02AE0"/>
    <w:multiLevelType w:val="hybridMultilevel"/>
    <w:tmpl w:val="D25240CC"/>
    <w:lvl w:ilvl="0" w:tplc="1FE871A0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12"/>
  </w:num>
  <w:num w:numId="11">
    <w:abstractNumId w:val="3"/>
  </w:num>
  <w:num w:numId="12">
    <w:abstractNumId w:val="6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2DC"/>
    <w:rsid w:val="000539CC"/>
    <w:rsid w:val="00061364"/>
    <w:rsid w:val="0007652E"/>
    <w:rsid w:val="00086869"/>
    <w:rsid w:val="000A0C89"/>
    <w:rsid w:val="000A3286"/>
    <w:rsid w:val="000A5220"/>
    <w:rsid w:val="000A7481"/>
    <w:rsid w:val="000B61D2"/>
    <w:rsid w:val="000C06DC"/>
    <w:rsid w:val="000C3FE0"/>
    <w:rsid w:val="000C7E51"/>
    <w:rsid w:val="000D3B60"/>
    <w:rsid w:val="000D55E0"/>
    <w:rsid w:val="000D6395"/>
    <w:rsid w:val="000E4894"/>
    <w:rsid w:val="000E60D4"/>
    <w:rsid w:val="00106E78"/>
    <w:rsid w:val="00113358"/>
    <w:rsid w:val="0012187F"/>
    <w:rsid w:val="00130734"/>
    <w:rsid w:val="00135353"/>
    <w:rsid w:val="0014197A"/>
    <w:rsid w:val="00146FCD"/>
    <w:rsid w:val="00154194"/>
    <w:rsid w:val="0018175B"/>
    <w:rsid w:val="00185E58"/>
    <w:rsid w:val="001B140F"/>
    <w:rsid w:val="001B1570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584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333B"/>
    <w:rsid w:val="00356974"/>
    <w:rsid w:val="00370876"/>
    <w:rsid w:val="003722D8"/>
    <w:rsid w:val="00382C09"/>
    <w:rsid w:val="00382DD0"/>
    <w:rsid w:val="003B7C5A"/>
    <w:rsid w:val="003C016E"/>
    <w:rsid w:val="003C2C30"/>
    <w:rsid w:val="003D20DC"/>
    <w:rsid w:val="003E0FCD"/>
    <w:rsid w:val="003E1BC4"/>
    <w:rsid w:val="003E4227"/>
    <w:rsid w:val="003F0CC5"/>
    <w:rsid w:val="004032BC"/>
    <w:rsid w:val="004050DC"/>
    <w:rsid w:val="00420AFB"/>
    <w:rsid w:val="00426790"/>
    <w:rsid w:val="004306B6"/>
    <w:rsid w:val="0043284A"/>
    <w:rsid w:val="00436A70"/>
    <w:rsid w:val="00443E73"/>
    <w:rsid w:val="00453A01"/>
    <w:rsid w:val="00455961"/>
    <w:rsid w:val="004572D8"/>
    <w:rsid w:val="004640F2"/>
    <w:rsid w:val="00466391"/>
    <w:rsid w:val="00482B51"/>
    <w:rsid w:val="00487609"/>
    <w:rsid w:val="00490606"/>
    <w:rsid w:val="004B1D7E"/>
    <w:rsid w:val="004C3B2B"/>
    <w:rsid w:val="004C5E52"/>
    <w:rsid w:val="004E2678"/>
    <w:rsid w:val="005047DE"/>
    <w:rsid w:val="00516E98"/>
    <w:rsid w:val="00516FD7"/>
    <w:rsid w:val="005437F6"/>
    <w:rsid w:val="00544250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853"/>
    <w:rsid w:val="005D7E04"/>
    <w:rsid w:val="005E4A38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209A"/>
    <w:rsid w:val="00726AE7"/>
    <w:rsid w:val="00737A13"/>
    <w:rsid w:val="007415B9"/>
    <w:rsid w:val="00741FD7"/>
    <w:rsid w:val="00745747"/>
    <w:rsid w:val="00757110"/>
    <w:rsid w:val="007605D4"/>
    <w:rsid w:val="00764DED"/>
    <w:rsid w:val="007706C4"/>
    <w:rsid w:val="007A21D4"/>
    <w:rsid w:val="007A5E7D"/>
    <w:rsid w:val="007D3F4C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0A59"/>
    <w:rsid w:val="00987FC3"/>
    <w:rsid w:val="00991518"/>
    <w:rsid w:val="00994FC2"/>
    <w:rsid w:val="0099556A"/>
    <w:rsid w:val="009B23DE"/>
    <w:rsid w:val="009C12E1"/>
    <w:rsid w:val="009D37E4"/>
    <w:rsid w:val="009D395D"/>
    <w:rsid w:val="009E5EBB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78E5"/>
    <w:rsid w:val="00BA1A21"/>
    <w:rsid w:val="00BB2E91"/>
    <w:rsid w:val="00BC4597"/>
    <w:rsid w:val="00BC5E9D"/>
    <w:rsid w:val="00BC746C"/>
    <w:rsid w:val="00BD1E6C"/>
    <w:rsid w:val="00C05ABF"/>
    <w:rsid w:val="00C06017"/>
    <w:rsid w:val="00C33222"/>
    <w:rsid w:val="00C6134E"/>
    <w:rsid w:val="00C67D71"/>
    <w:rsid w:val="00CE50B1"/>
    <w:rsid w:val="00CF0196"/>
    <w:rsid w:val="00CF3A4A"/>
    <w:rsid w:val="00CF45AF"/>
    <w:rsid w:val="00D134A9"/>
    <w:rsid w:val="00D26B5D"/>
    <w:rsid w:val="00D3162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7B7B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0DEA"/>
    <w:rsid w:val="00E52C4C"/>
    <w:rsid w:val="00E70398"/>
    <w:rsid w:val="00E873D6"/>
    <w:rsid w:val="00EB097B"/>
    <w:rsid w:val="00EC4F92"/>
    <w:rsid w:val="00ED4683"/>
    <w:rsid w:val="00EE505C"/>
    <w:rsid w:val="00EE7E3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E729A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F2A7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A0C89"/>
    <w:pPr>
      <w:keepNext/>
      <w:jc w:val="thaiDistribute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rsid w:val="000A0C89"/>
    <w:rPr>
      <w:rFonts w:ascii="Cordia New" w:eastAsia="Cordia New" w:hAnsi="Cordia New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44250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42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85AD0-7A7B-4EF4-BF4E-0FBBF230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47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21</cp:revision>
  <cp:lastPrinted>2018-04-05T01:06:00Z</cp:lastPrinted>
  <dcterms:created xsi:type="dcterms:W3CDTF">2019-04-04T03:23:00Z</dcterms:created>
  <dcterms:modified xsi:type="dcterms:W3CDTF">2019-09-03T03:23:00Z</dcterms:modified>
</cp:coreProperties>
</file>